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6F628" w14:textId="5B7985DE" w:rsidR="004970D1" w:rsidRDefault="00820029">
      <w:pPr>
        <w:rPr>
          <w:lang w:val="en-US"/>
        </w:rPr>
      </w:pPr>
      <w:r w:rsidRPr="00557F40">
        <w:rPr>
          <w:b/>
          <w:bCs/>
          <w:lang w:val="en-US"/>
        </w:rPr>
        <w:t xml:space="preserve">1. </w:t>
      </w:r>
      <w:r w:rsidR="004970D1" w:rsidRPr="00557F40">
        <w:rPr>
          <w:b/>
          <w:bCs/>
          <w:lang w:val="en-US"/>
        </w:rPr>
        <w:t>Cấp tỉnh</w:t>
      </w:r>
      <w:r w:rsidR="004970D1" w:rsidRPr="00011FFB">
        <w:rPr>
          <w:b/>
          <w:bCs/>
          <w:lang w:val="en-US"/>
        </w:rPr>
        <w:t>:</w:t>
      </w:r>
      <w:r w:rsidR="004970D1" w:rsidRPr="00011FFB">
        <w:rPr>
          <w:b/>
          <w:lang w:val="en-US"/>
        </w:rPr>
        <w:t xml:space="preserve"> 2.140 thủ tục.</w:t>
      </w:r>
    </w:p>
    <w:p w14:paraId="7A21B676" w14:textId="01E1EB87" w:rsidR="005C29F6" w:rsidRPr="00A16F61" w:rsidRDefault="00AA4A49">
      <w:pPr>
        <w:rPr>
          <w:b/>
          <w:lang w:val="en-US"/>
        </w:rPr>
      </w:pPr>
      <w:r w:rsidRPr="00A16F61">
        <w:rPr>
          <w:b/>
          <w:lang w:val="en-US"/>
        </w:rPr>
        <w:t xml:space="preserve">1.1. </w:t>
      </w:r>
      <w:r w:rsidR="002E095F" w:rsidRPr="00A16F61">
        <w:rPr>
          <w:b/>
          <w:lang w:val="en-US"/>
        </w:rPr>
        <w:t>TTHC thực hiện tại Trung tâm PVHCC tỉnh:</w:t>
      </w:r>
      <w:r w:rsidR="0044744E" w:rsidRPr="00A16F61">
        <w:rPr>
          <w:b/>
          <w:lang w:val="en-US"/>
        </w:rPr>
        <w:t xml:space="preserve"> 1.677 thủ tục.</w:t>
      </w:r>
    </w:p>
    <w:p w14:paraId="2A044994" w14:textId="180AF3B3" w:rsidR="00820029" w:rsidRDefault="00820029">
      <w:pPr>
        <w:rPr>
          <w:lang w:val="en-US"/>
        </w:rPr>
      </w:pPr>
      <w:r>
        <w:rPr>
          <w:lang w:val="en-US"/>
        </w:rPr>
        <w:t>- Lĩnh vực y tế:</w:t>
      </w:r>
      <w:r w:rsidR="00ED2D33">
        <w:rPr>
          <w:lang w:val="en-US"/>
        </w:rPr>
        <w:t xml:space="preserve"> 116 thủ tục.</w:t>
      </w:r>
    </w:p>
    <w:p w14:paraId="1CFD35E5" w14:textId="2CD77C9F" w:rsidR="00ED2D33" w:rsidRDefault="00ED2D33">
      <w:pPr>
        <w:rPr>
          <w:lang w:val="en-US"/>
        </w:rPr>
      </w:pPr>
      <w:r>
        <w:rPr>
          <w:lang w:val="en-US"/>
        </w:rPr>
        <w:t xml:space="preserve">- Lĩnh vực </w:t>
      </w:r>
      <w:r w:rsidR="007D24BB">
        <w:rPr>
          <w:lang w:val="en-US"/>
        </w:rPr>
        <w:t xml:space="preserve">xây dựng: </w:t>
      </w:r>
      <w:r w:rsidR="00A36430">
        <w:rPr>
          <w:lang w:val="en-US"/>
        </w:rPr>
        <w:t>186 thủ tục.</w:t>
      </w:r>
    </w:p>
    <w:p w14:paraId="3911F86B" w14:textId="01E7BD78" w:rsidR="00A36430" w:rsidRDefault="00A36430">
      <w:pPr>
        <w:rPr>
          <w:lang w:val="en-US"/>
        </w:rPr>
      </w:pPr>
      <w:r>
        <w:rPr>
          <w:lang w:val="en-US"/>
        </w:rPr>
        <w:t xml:space="preserve">- Lĩnh vực VHTTDL: </w:t>
      </w:r>
      <w:r w:rsidR="00422AA8">
        <w:rPr>
          <w:lang w:val="en-US"/>
        </w:rPr>
        <w:t>158 thủ tục.</w:t>
      </w:r>
    </w:p>
    <w:p w14:paraId="5B807AB1" w14:textId="17C23033" w:rsidR="00D5178E" w:rsidRDefault="00D5178E">
      <w:pPr>
        <w:rPr>
          <w:lang w:val="en-US"/>
        </w:rPr>
      </w:pPr>
      <w:r>
        <w:rPr>
          <w:lang w:val="en-US"/>
        </w:rPr>
        <w:t xml:space="preserve">- Lĩnh vực tư pháp: </w:t>
      </w:r>
      <w:r w:rsidR="00E87509">
        <w:rPr>
          <w:lang w:val="en-US"/>
        </w:rPr>
        <w:t>144 thủ tục.</w:t>
      </w:r>
    </w:p>
    <w:p w14:paraId="4B8DFE5A" w14:textId="6B695C5E" w:rsidR="008D6E5F" w:rsidRDefault="008D6E5F">
      <w:pPr>
        <w:rPr>
          <w:lang w:val="en-US"/>
        </w:rPr>
      </w:pPr>
      <w:r>
        <w:rPr>
          <w:lang w:val="en-US"/>
        </w:rPr>
        <w:t xml:space="preserve">- Lĩnh vực </w:t>
      </w:r>
      <w:r w:rsidR="00CC2A0E">
        <w:rPr>
          <w:lang w:val="en-US"/>
        </w:rPr>
        <w:t xml:space="preserve">tài chính: </w:t>
      </w:r>
      <w:r w:rsidR="00503A5C">
        <w:rPr>
          <w:lang w:val="en-US"/>
        </w:rPr>
        <w:t>99 thủ tục.</w:t>
      </w:r>
    </w:p>
    <w:p w14:paraId="385C9097" w14:textId="04825A4A" w:rsidR="00D751DA" w:rsidRDefault="00D751DA">
      <w:pPr>
        <w:rPr>
          <w:lang w:val="en-US"/>
        </w:rPr>
      </w:pPr>
      <w:r>
        <w:rPr>
          <w:lang w:val="en-US"/>
        </w:rPr>
        <w:t>- Lĩnh vực nông nghiệp và môi trường:</w:t>
      </w:r>
      <w:r w:rsidR="004E5953">
        <w:rPr>
          <w:lang w:val="en-US"/>
        </w:rPr>
        <w:t xml:space="preserve"> 2</w:t>
      </w:r>
      <w:r w:rsidR="0073025E">
        <w:rPr>
          <w:lang w:val="en-US"/>
        </w:rPr>
        <w:t>89</w:t>
      </w:r>
      <w:r w:rsidR="004E5953">
        <w:rPr>
          <w:lang w:val="en-US"/>
        </w:rPr>
        <w:t xml:space="preserve"> thủ tục.</w:t>
      </w:r>
    </w:p>
    <w:p w14:paraId="65BFB846" w14:textId="0CAE5722" w:rsidR="00BA79E5" w:rsidRDefault="00BA79E5">
      <w:pPr>
        <w:rPr>
          <w:lang w:val="en-US"/>
        </w:rPr>
      </w:pPr>
      <w:r>
        <w:rPr>
          <w:lang w:val="en-US"/>
        </w:rPr>
        <w:t xml:space="preserve">- Lĩnh vực nội vụ: </w:t>
      </w:r>
      <w:r w:rsidR="00454986">
        <w:rPr>
          <w:lang w:val="en-US"/>
        </w:rPr>
        <w:t>102 thủ tục.</w:t>
      </w:r>
    </w:p>
    <w:p w14:paraId="2B0A8BDC" w14:textId="38F66B22" w:rsidR="00454986" w:rsidRDefault="00454986">
      <w:pPr>
        <w:rPr>
          <w:lang w:val="en-US"/>
        </w:rPr>
      </w:pPr>
      <w:r>
        <w:rPr>
          <w:lang w:val="en-US"/>
        </w:rPr>
        <w:t xml:space="preserve">- Lĩnh vực </w:t>
      </w:r>
      <w:r w:rsidR="001F7025">
        <w:rPr>
          <w:lang w:val="en-US"/>
        </w:rPr>
        <w:t xml:space="preserve">khoa học và công nghệ: </w:t>
      </w:r>
      <w:r w:rsidR="002B6B4C">
        <w:rPr>
          <w:lang w:val="en-US"/>
        </w:rPr>
        <w:t>187 thủ tục.</w:t>
      </w:r>
    </w:p>
    <w:p w14:paraId="26E8815A" w14:textId="1102928B" w:rsidR="00D95740" w:rsidRDefault="00D95740">
      <w:pPr>
        <w:rPr>
          <w:lang w:val="en-US"/>
        </w:rPr>
      </w:pPr>
      <w:r>
        <w:rPr>
          <w:lang w:val="en-US"/>
        </w:rPr>
        <w:t xml:space="preserve">- Lĩnh vực giáo dục và đào tạo: </w:t>
      </w:r>
      <w:r w:rsidR="00AB190A">
        <w:rPr>
          <w:lang w:val="en-US"/>
        </w:rPr>
        <w:t>100 thủ tục.</w:t>
      </w:r>
    </w:p>
    <w:p w14:paraId="1E74D89D" w14:textId="42DC119E" w:rsidR="00F86564" w:rsidRDefault="00F86564">
      <w:pPr>
        <w:rPr>
          <w:lang w:val="en-US"/>
        </w:rPr>
      </w:pPr>
      <w:r>
        <w:rPr>
          <w:lang w:val="en-US"/>
        </w:rPr>
        <w:t xml:space="preserve">- Lĩnh vực </w:t>
      </w:r>
      <w:r w:rsidR="00120C17">
        <w:rPr>
          <w:lang w:val="en-US"/>
        </w:rPr>
        <w:t xml:space="preserve">công thương: </w:t>
      </w:r>
      <w:r w:rsidR="00CC54E5">
        <w:rPr>
          <w:lang w:val="en-US"/>
        </w:rPr>
        <w:t>257 thủ tục.</w:t>
      </w:r>
    </w:p>
    <w:p w14:paraId="6AA58CD2" w14:textId="5587FF84" w:rsidR="002E05DC" w:rsidRDefault="002E05DC">
      <w:pPr>
        <w:rPr>
          <w:lang w:val="en-US"/>
        </w:rPr>
      </w:pPr>
      <w:r>
        <w:rPr>
          <w:lang w:val="en-US"/>
        </w:rPr>
        <w:t>- Lĩnh vực dân tộc và tôn giáo: 27 thủ tục.</w:t>
      </w:r>
    </w:p>
    <w:p w14:paraId="741B49B4" w14:textId="1C40C80E" w:rsidR="00A41D16" w:rsidRDefault="00A41D16">
      <w:pPr>
        <w:rPr>
          <w:lang w:val="en-US"/>
        </w:rPr>
      </w:pPr>
      <w:r>
        <w:rPr>
          <w:lang w:val="en-US"/>
        </w:rPr>
        <w:t>- Lĩnh vực điện lực:</w:t>
      </w:r>
      <w:r w:rsidR="00D557A9">
        <w:rPr>
          <w:lang w:val="en-US"/>
        </w:rPr>
        <w:t xml:space="preserve"> 03 thủ tục.</w:t>
      </w:r>
    </w:p>
    <w:p w14:paraId="5BC59031" w14:textId="3DF5A9E5" w:rsidR="00D557A9" w:rsidRDefault="00D557A9">
      <w:pPr>
        <w:rPr>
          <w:lang w:val="en-US"/>
        </w:rPr>
      </w:pPr>
      <w:r>
        <w:rPr>
          <w:lang w:val="en-US"/>
        </w:rPr>
        <w:t>- Lĩnh vực bảo hiểm xã hội: 09 thủ tục.</w:t>
      </w:r>
    </w:p>
    <w:p w14:paraId="71A02816" w14:textId="2B51B0F1" w:rsidR="00EF12BD" w:rsidRPr="00A16F61" w:rsidRDefault="00EF12BD">
      <w:pPr>
        <w:rPr>
          <w:b/>
          <w:lang w:val="en-US"/>
        </w:rPr>
      </w:pPr>
      <w:r w:rsidRPr="00A16F61">
        <w:rPr>
          <w:b/>
          <w:lang w:val="en-US"/>
        </w:rPr>
        <w:t>1.2. TTHC thực hiện tại Ban quản lý KKT Nghi Sơn và các KCN:</w:t>
      </w:r>
      <w:r w:rsidR="006942A6" w:rsidRPr="00A16F61">
        <w:rPr>
          <w:b/>
          <w:lang w:val="en-US"/>
        </w:rPr>
        <w:t xml:space="preserve"> 64 TTHC</w:t>
      </w:r>
    </w:p>
    <w:p w14:paraId="1480A917" w14:textId="58D8D355" w:rsidR="002E5579" w:rsidRDefault="002E5579">
      <w:pPr>
        <w:rPr>
          <w:lang w:val="en-US"/>
        </w:rPr>
      </w:pPr>
      <w:r>
        <w:rPr>
          <w:lang w:val="en-US"/>
        </w:rPr>
        <w:t>- Lĩnh vực xây dựng:</w:t>
      </w:r>
      <w:r w:rsidR="00750330">
        <w:rPr>
          <w:lang w:val="en-US"/>
        </w:rPr>
        <w:t xml:space="preserve"> 13 thủ tục.</w:t>
      </w:r>
    </w:p>
    <w:p w14:paraId="174567D5" w14:textId="56CB5F3F" w:rsidR="00095E92" w:rsidRDefault="00095E92">
      <w:pPr>
        <w:rPr>
          <w:lang w:val="en-US"/>
        </w:rPr>
      </w:pPr>
      <w:r>
        <w:rPr>
          <w:lang w:val="en-US"/>
        </w:rPr>
        <w:t xml:space="preserve">- Lĩnh vực công thương: </w:t>
      </w:r>
      <w:r w:rsidR="008F79CF">
        <w:rPr>
          <w:lang w:val="en-US"/>
        </w:rPr>
        <w:t>0</w:t>
      </w:r>
      <w:r w:rsidR="0077212E">
        <w:rPr>
          <w:lang w:val="en-US"/>
        </w:rPr>
        <w:t>8</w:t>
      </w:r>
      <w:r w:rsidR="008F79CF">
        <w:rPr>
          <w:lang w:val="en-US"/>
        </w:rPr>
        <w:t xml:space="preserve"> thủ tục.</w:t>
      </w:r>
      <w:bookmarkStart w:id="0" w:name="_GoBack"/>
      <w:bookmarkEnd w:id="0"/>
    </w:p>
    <w:p w14:paraId="729122DE" w14:textId="5E424BD9" w:rsidR="008F79CF" w:rsidRDefault="008F79CF">
      <w:pPr>
        <w:rPr>
          <w:lang w:val="en-US"/>
        </w:rPr>
      </w:pPr>
      <w:r>
        <w:rPr>
          <w:lang w:val="en-US"/>
        </w:rPr>
        <w:t xml:space="preserve">- Lĩnh vực nông nghiệp và môi trường: </w:t>
      </w:r>
      <w:r w:rsidR="00324068">
        <w:rPr>
          <w:lang w:val="en-US"/>
        </w:rPr>
        <w:t>0</w:t>
      </w:r>
      <w:r w:rsidR="00CF38ED">
        <w:rPr>
          <w:lang w:val="en-US"/>
        </w:rPr>
        <w:t>5</w:t>
      </w:r>
      <w:r w:rsidR="00324068">
        <w:rPr>
          <w:lang w:val="en-US"/>
        </w:rPr>
        <w:t xml:space="preserve"> thủ tục.</w:t>
      </w:r>
    </w:p>
    <w:p w14:paraId="0C9110A0" w14:textId="60719016" w:rsidR="00324068" w:rsidRDefault="00D446F5">
      <w:pPr>
        <w:rPr>
          <w:lang w:val="en-US"/>
        </w:rPr>
      </w:pPr>
      <w:r>
        <w:rPr>
          <w:lang w:val="en-US"/>
        </w:rPr>
        <w:t xml:space="preserve">- Lĩnh vực </w:t>
      </w:r>
      <w:r w:rsidR="003E5046">
        <w:rPr>
          <w:lang w:val="en-US"/>
        </w:rPr>
        <w:t>nội vụ: 0</w:t>
      </w:r>
      <w:r w:rsidR="00347DC4">
        <w:rPr>
          <w:lang w:val="en-US"/>
        </w:rPr>
        <w:t>5</w:t>
      </w:r>
      <w:r w:rsidR="003E5046">
        <w:rPr>
          <w:lang w:val="en-US"/>
        </w:rPr>
        <w:t xml:space="preserve"> thủ tục.</w:t>
      </w:r>
      <w:r w:rsidR="003070C0">
        <w:rPr>
          <w:lang w:val="en-US"/>
        </w:rPr>
        <w:t xml:space="preserve"> </w:t>
      </w:r>
    </w:p>
    <w:p w14:paraId="2B9C9C4F" w14:textId="4A06AD8D" w:rsidR="003070C0" w:rsidRDefault="003070C0">
      <w:pPr>
        <w:rPr>
          <w:lang w:val="en-US"/>
        </w:rPr>
      </w:pPr>
      <w:r>
        <w:rPr>
          <w:lang w:val="en-US"/>
        </w:rPr>
        <w:t>- Lĩnh vực tài chính: 2</w:t>
      </w:r>
      <w:r w:rsidR="00D10EFE">
        <w:rPr>
          <w:lang w:val="en-US"/>
        </w:rPr>
        <w:t>9</w:t>
      </w:r>
      <w:r>
        <w:rPr>
          <w:lang w:val="en-US"/>
        </w:rPr>
        <w:t xml:space="preserve"> thủ tục.</w:t>
      </w:r>
    </w:p>
    <w:p w14:paraId="17E74A8A" w14:textId="600B9679" w:rsidR="00F06FB2" w:rsidRDefault="00F06FB2">
      <w:pPr>
        <w:rPr>
          <w:lang w:val="en-US"/>
        </w:rPr>
      </w:pPr>
      <w:r>
        <w:rPr>
          <w:lang w:val="en-US"/>
        </w:rPr>
        <w:t>- Lĩnh vực thanh tra chính phủ: 01 thủ tục.</w:t>
      </w:r>
    </w:p>
    <w:p w14:paraId="1862FC09" w14:textId="0FABAB85" w:rsidR="00405E51" w:rsidRDefault="00405E51" w:rsidP="00405E51">
      <w:pPr>
        <w:rPr>
          <w:lang w:val="en-US"/>
        </w:rPr>
      </w:pPr>
      <w:r>
        <w:rPr>
          <w:lang w:val="en-US"/>
        </w:rPr>
        <w:t>- Lĩnh vực khoa học và công nghệ: 03 thủ tục.</w:t>
      </w:r>
    </w:p>
    <w:p w14:paraId="0E9E4F6B" w14:textId="372EF2BF" w:rsidR="003455EF" w:rsidRDefault="003455EF" w:rsidP="00405E51">
      <w:pPr>
        <w:rPr>
          <w:lang w:val="en-US"/>
        </w:rPr>
      </w:pPr>
      <w:r w:rsidRPr="00557F40">
        <w:rPr>
          <w:b/>
          <w:bCs/>
          <w:lang w:val="en-US"/>
        </w:rPr>
        <w:t>2. Cấp xã:</w:t>
      </w:r>
      <w:r>
        <w:rPr>
          <w:lang w:val="en-US"/>
        </w:rPr>
        <w:t xml:space="preserve"> </w:t>
      </w:r>
      <w:r w:rsidRPr="00011FFB">
        <w:rPr>
          <w:b/>
          <w:lang w:val="en-US"/>
        </w:rPr>
        <w:t>399 thủ tục.</w:t>
      </w:r>
    </w:p>
    <w:p w14:paraId="27D52565" w14:textId="17D76503" w:rsidR="00A17A39" w:rsidRDefault="00A17A39" w:rsidP="00405E51">
      <w:pPr>
        <w:rPr>
          <w:lang w:val="en-US"/>
        </w:rPr>
      </w:pPr>
      <w:r>
        <w:rPr>
          <w:lang w:val="en-US"/>
        </w:rPr>
        <w:t>- Lĩnh vực tư pháp:</w:t>
      </w:r>
      <w:r w:rsidR="005972E1">
        <w:rPr>
          <w:lang w:val="en-US"/>
        </w:rPr>
        <w:t xml:space="preserve"> 63 thủ tục.</w:t>
      </w:r>
    </w:p>
    <w:p w14:paraId="657E2322" w14:textId="161D0BDF" w:rsidR="00D55E19" w:rsidRDefault="00D55E19" w:rsidP="00D55E19">
      <w:pPr>
        <w:rPr>
          <w:lang w:val="en-US"/>
        </w:rPr>
      </w:pPr>
      <w:r>
        <w:rPr>
          <w:lang w:val="en-US"/>
        </w:rPr>
        <w:t xml:space="preserve">- Lĩnh vực VHTTDL: </w:t>
      </w:r>
      <w:r w:rsidR="00063A9B">
        <w:rPr>
          <w:lang w:val="en-US"/>
        </w:rPr>
        <w:t>09</w:t>
      </w:r>
      <w:r>
        <w:rPr>
          <w:lang w:val="en-US"/>
        </w:rPr>
        <w:t xml:space="preserve"> thủ tục.</w:t>
      </w:r>
    </w:p>
    <w:p w14:paraId="19579DE3" w14:textId="4D47F382" w:rsidR="00EC3C51" w:rsidRDefault="00EC3C51" w:rsidP="00EC3C51">
      <w:pPr>
        <w:rPr>
          <w:lang w:val="en-US"/>
        </w:rPr>
      </w:pPr>
      <w:r>
        <w:rPr>
          <w:lang w:val="en-US"/>
        </w:rPr>
        <w:t xml:space="preserve">- Lĩnh vực xây dựng: </w:t>
      </w:r>
      <w:r w:rsidR="00BC0852">
        <w:rPr>
          <w:lang w:val="en-US"/>
        </w:rPr>
        <w:t>44</w:t>
      </w:r>
      <w:r>
        <w:rPr>
          <w:lang w:val="en-US"/>
        </w:rPr>
        <w:t xml:space="preserve"> thủ tục.</w:t>
      </w:r>
    </w:p>
    <w:p w14:paraId="320165BF" w14:textId="77777777" w:rsidR="00A7622B" w:rsidRDefault="00A7622B" w:rsidP="00A7622B">
      <w:pPr>
        <w:rPr>
          <w:lang w:val="en-US"/>
        </w:rPr>
      </w:pPr>
      <w:r>
        <w:rPr>
          <w:lang w:val="en-US"/>
        </w:rPr>
        <w:lastRenderedPageBreak/>
        <w:t>- Lĩnh vực khoa học và công nghệ: 03 thủ tục.</w:t>
      </w:r>
    </w:p>
    <w:p w14:paraId="451F37C1" w14:textId="4897DCB3" w:rsidR="00A7622B" w:rsidRDefault="00A7622B" w:rsidP="00A7622B">
      <w:pPr>
        <w:rPr>
          <w:lang w:val="en-US"/>
        </w:rPr>
      </w:pPr>
      <w:r>
        <w:rPr>
          <w:lang w:val="en-US"/>
        </w:rPr>
        <w:t>- Lĩnh vực tài chính: 45 thủ tục.</w:t>
      </w:r>
    </w:p>
    <w:p w14:paraId="3623FF28" w14:textId="56F838C4" w:rsidR="00F51DA1" w:rsidRDefault="00F51DA1" w:rsidP="00F51DA1">
      <w:pPr>
        <w:rPr>
          <w:lang w:val="en-US"/>
        </w:rPr>
      </w:pPr>
      <w:r>
        <w:rPr>
          <w:lang w:val="en-US"/>
        </w:rPr>
        <w:t xml:space="preserve">- Lĩnh vực giáo dục và đào tạo: </w:t>
      </w:r>
      <w:r w:rsidR="00EF75C1">
        <w:rPr>
          <w:lang w:val="en-US"/>
        </w:rPr>
        <w:t>45</w:t>
      </w:r>
      <w:r>
        <w:rPr>
          <w:lang w:val="en-US"/>
        </w:rPr>
        <w:t xml:space="preserve"> thủ tục.</w:t>
      </w:r>
    </w:p>
    <w:p w14:paraId="60D81558" w14:textId="772B971C" w:rsidR="00C429C5" w:rsidRDefault="00C429C5" w:rsidP="00C429C5">
      <w:pPr>
        <w:rPr>
          <w:lang w:val="en-US"/>
        </w:rPr>
      </w:pPr>
      <w:r>
        <w:rPr>
          <w:lang w:val="en-US"/>
        </w:rPr>
        <w:t xml:space="preserve">- Lĩnh vực nội vụ: 60 thủ tục. </w:t>
      </w:r>
    </w:p>
    <w:p w14:paraId="29635F72" w14:textId="167DFC33" w:rsidR="009F288D" w:rsidRDefault="009F288D" w:rsidP="009F288D">
      <w:pPr>
        <w:rPr>
          <w:lang w:val="en-US"/>
        </w:rPr>
      </w:pPr>
      <w:r>
        <w:rPr>
          <w:lang w:val="en-US"/>
        </w:rPr>
        <w:t xml:space="preserve">- Lĩnh vực y tế: </w:t>
      </w:r>
      <w:r w:rsidR="0049135A">
        <w:rPr>
          <w:lang w:val="en-US"/>
        </w:rPr>
        <w:t>22</w:t>
      </w:r>
      <w:r>
        <w:rPr>
          <w:lang w:val="en-US"/>
        </w:rPr>
        <w:t xml:space="preserve"> thủ tục. </w:t>
      </w:r>
    </w:p>
    <w:p w14:paraId="765D1AC3" w14:textId="464744EA" w:rsidR="00F45451" w:rsidRDefault="00F45451" w:rsidP="00F45451">
      <w:pPr>
        <w:rPr>
          <w:lang w:val="en-US"/>
        </w:rPr>
      </w:pPr>
      <w:r>
        <w:rPr>
          <w:lang w:val="en-US"/>
        </w:rPr>
        <w:t>- Lĩnh vực công thương: 22 thủ tục.</w:t>
      </w:r>
    </w:p>
    <w:p w14:paraId="0F56B380" w14:textId="49BA43C3" w:rsidR="00E477BB" w:rsidRDefault="00E477BB" w:rsidP="00E477BB">
      <w:pPr>
        <w:rPr>
          <w:lang w:val="en-US"/>
        </w:rPr>
      </w:pPr>
      <w:r>
        <w:rPr>
          <w:lang w:val="en-US"/>
        </w:rPr>
        <w:t>- Lĩnh vực nông nghiệp và môi trường: 75 thủ tục.</w:t>
      </w:r>
    </w:p>
    <w:p w14:paraId="38F0D41D" w14:textId="65A8FA35" w:rsidR="002138B2" w:rsidRDefault="002138B2" w:rsidP="002138B2">
      <w:pPr>
        <w:rPr>
          <w:lang w:val="en-US"/>
        </w:rPr>
      </w:pPr>
      <w:r>
        <w:rPr>
          <w:lang w:val="en-US"/>
        </w:rPr>
        <w:t>- Lĩnh vực dân tộc và tôn giáo:</w:t>
      </w:r>
      <w:r w:rsidR="00C464D4">
        <w:rPr>
          <w:lang w:val="en-US"/>
        </w:rPr>
        <w:t xml:space="preserve"> </w:t>
      </w:r>
      <w:r w:rsidR="004A6790">
        <w:rPr>
          <w:lang w:val="en-US"/>
        </w:rPr>
        <w:t>11</w:t>
      </w:r>
      <w:r>
        <w:rPr>
          <w:lang w:val="en-US"/>
        </w:rPr>
        <w:t xml:space="preserve"> thủ tục.</w:t>
      </w:r>
    </w:p>
    <w:p w14:paraId="6F5299D7" w14:textId="77777777" w:rsidR="00A17FD8" w:rsidRDefault="00A17FD8" w:rsidP="00CE3683">
      <w:pPr>
        <w:rPr>
          <w:lang w:val="en-US"/>
        </w:rPr>
      </w:pPr>
    </w:p>
    <w:p w14:paraId="3ADCE5EC" w14:textId="77777777" w:rsidR="00CE3683" w:rsidRDefault="00CE3683" w:rsidP="00A270C0">
      <w:pPr>
        <w:rPr>
          <w:lang w:val="en-US"/>
        </w:rPr>
      </w:pPr>
    </w:p>
    <w:p w14:paraId="0681A2F8" w14:textId="77777777" w:rsidR="00A270C0" w:rsidRDefault="00A270C0" w:rsidP="00A270C0">
      <w:pPr>
        <w:rPr>
          <w:lang w:val="en-US"/>
        </w:rPr>
      </w:pPr>
    </w:p>
    <w:p w14:paraId="6BCBE50A" w14:textId="77777777" w:rsidR="00A270C0" w:rsidRPr="00A270C0" w:rsidRDefault="00A270C0" w:rsidP="00A270C0">
      <w:pPr>
        <w:rPr>
          <w:lang w:val="en-US"/>
        </w:rPr>
      </w:pPr>
    </w:p>
    <w:p w14:paraId="6EB1BB00" w14:textId="77777777" w:rsidR="00557F40" w:rsidRDefault="00557F40" w:rsidP="002138B2">
      <w:pPr>
        <w:rPr>
          <w:lang w:val="en-US"/>
        </w:rPr>
      </w:pPr>
    </w:p>
    <w:p w14:paraId="627EE3AA" w14:textId="77777777" w:rsidR="002138B2" w:rsidRDefault="002138B2" w:rsidP="00E477BB">
      <w:pPr>
        <w:rPr>
          <w:lang w:val="en-US"/>
        </w:rPr>
      </w:pPr>
    </w:p>
    <w:p w14:paraId="51ADB071" w14:textId="77777777" w:rsidR="00E477BB" w:rsidRDefault="00E477BB" w:rsidP="00F45451">
      <w:pPr>
        <w:rPr>
          <w:lang w:val="en-US"/>
        </w:rPr>
      </w:pPr>
    </w:p>
    <w:p w14:paraId="03E153EB" w14:textId="77777777" w:rsidR="00F45451" w:rsidRDefault="00F45451" w:rsidP="009F288D">
      <w:pPr>
        <w:rPr>
          <w:lang w:val="en-US"/>
        </w:rPr>
      </w:pPr>
    </w:p>
    <w:p w14:paraId="16ED51AF" w14:textId="77777777" w:rsidR="009F288D" w:rsidRDefault="009F288D" w:rsidP="00C429C5">
      <w:pPr>
        <w:rPr>
          <w:lang w:val="en-US"/>
        </w:rPr>
      </w:pPr>
    </w:p>
    <w:p w14:paraId="7E61F691" w14:textId="77777777" w:rsidR="00F51DA1" w:rsidRDefault="00F51DA1" w:rsidP="00A7622B">
      <w:pPr>
        <w:rPr>
          <w:lang w:val="en-US"/>
        </w:rPr>
      </w:pPr>
    </w:p>
    <w:p w14:paraId="0B7F6990" w14:textId="77777777" w:rsidR="00A7622B" w:rsidRDefault="00A7622B" w:rsidP="00EC3C51">
      <w:pPr>
        <w:rPr>
          <w:lang w:val="en-US"/>
        </w:rPr>
      </w:pPr>
    </w:p>
    <w:p w14:paraId="6F798363" w14:textId="77777777" w:rsidR="00A7622B" w:rsidRDefault="00A7622B" w:rsidP="00EC3C51">
      <w:pPr>
        <w:rPr>
          <w:lang w:val="en-US"/>
        </w:rPr>
      </w:pPr>
    </w:p>
    <w:p w14:paraId="2D7E0444" w14:textId="77777777" w:rsidR="00EC3C51" w:rsidRDefault="00EC3C51" w:rsidP="00D55E19">
      <w:pPr>
        <w:rPr>
          <w:lang w:val="en-US"/>
        </w:rPr>
      </w:pPr>
    </w:p>
    <w:p w14:paraId="7F22F8C9" w14:textId="3316B495" w:rsidR="00D55E19" w:rsidRDefault="00D55E19" w:rsidP="00405E51">
      <w:pPr>
        <w:rPr>
          <w:lang w:val="en-US"/>
        </w:rPr>
      </w:pPr>
    </w:p>
    <w:p w14:paraId="7BE07FF9" w14:textId="42251ADC" w:rsidR="005972E1" w:rsidRDefault="00D55E19" w:rsidP="00405E51">
      <w:pPr>
        <w:rPr>
          <w:lang w:val="en-US"/>
        </w:rPr>
      </w:pPr>
      <w:r>
        <w:rPr>
          <w:lang w:val="en-US"/>
        </w:rPr>
        <w:tab/>
      </w:r>
    </w:p>
    <w:p w14:paraId="61E7E5AD" w14:textId="77777777" w:rsidR="00405E51" w:rsidRDefault="00405E51">
      <w:pPr>
        <w:rPr>
          <w:lang w:val="en-US"/>
        </w:rPr>
      </w:pPr>
    </w:p>
    <w:p w14:paraId="5DD69736" w14:textId="531DA8BD" w:rsidR="00480064" w:rsidRPr="00820029" w:rsidRDefault="002E5579">
      <w:pPr>
        <w:rPr>
          <w:lang w:val="en-US"/>
        </w:rPr>
      </w:pPr>
      <w:r>
        <w:rPr>
          <w:lang w:val="en-US"/>
        </w:rPr>
        <w:tab/>
      </w:r>
    </w:p>
    <w:sectPr w:rsidR="00480064" w:rsidRPr="00820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6717D"/>
    <w:multiLevelType w:val="hybridMultilevel"/>
    <w:tmpl w:val="F4E83206"/>
    <w:lvl w:ilvl="0" w:tplc="E3FCF0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551A5"/>
    <w:multiLevelType w:val="hybridMultilevel"/>
    <w:tmpl w:val="6FAEC884"/>
    <w:lvl w:ilvl="0" w:tplc="420666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763F8"/>
    <w:multiLevelType w:val="hybridMultilevel"/>
    <w:tmpl w:val="99303490"/>
    <w:lvl w:ilvl="0" w:tplc="F9CEE4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23"/>
    <w:rsid w:val="00011FFB"/>
    <w:rsid w:val="00063A9B"/>
    <w:rsid w:val="00095E92"/>
    <w:rsid w:val="000C7C91"/>
    <w:rsid w:val="00101128"/>
    <w:rsid w:val="00120C17"/>
    <w:rsid w:val="00122C26"/>
    <w:rsid w:val="001F7025"/>
    <w:rsid w:val="002138B2"/>
    <w:rsid w:val="002B6B4C"/>
    <w:rsid w:val="002E05DC"/>
    <w:rsid w:val="002E095F"/>
    <w:rsid w:val="002E5579"/>
    <w:rsid w:val="003070C0"/>
    <w:rsid w:val="00324068"/>
    <w:rsid w:val="003455EF"/>
    <w:rsid w:val="00347DC4"/>
    <w:rsid w:val="00350769"/>
    <w:rsid w:val="003E5046"/>
    <w:rsid w:val="00405E51"/>
    <w:rsid w:val="00422AA8"/>
    <w:rsid w:val="0044744E"/>
    <w:rsid w:val="00450FFB"/>
    <w:rsid w:val="00454986"/>
    <w:rsid w:val="00480064"/>
    <w:rsid w:val="0049135A"/>
    <w:rsid w:val="004970D1"/>
    <w:rsid w:val="004A6790"/>
    <w:rsid w:val="004E5953"/>
    <w:rsid w:val="00503A5C"/>
    <w:rsid w:val="00557F40"/>
    <w:rsid w:val="005972E1"/>
    <w:rsid w:val="005C29F6"/>
    <w:rsid w:val="006942A6"/>
    <w:rsid w:val="006E0AA6"/>
    <w:rsid w:val="0073025E"/>
    <w:rsid w:val="00750330"/>
    <w:rsid w:val="0077212E"/>
    <w:rsid w:val="007D24BB"/>
    <w:rsid w:val="00820029"/>
    <w:rsid w:val="00857281"/>
    <w:rsid w:val="00870EAE"/>
    <w:rsid w:val="008D6E5F"/>
    <w:rsid w:val="008F79CF"/>
    <w:rsid w:val="009919E2"/>
    <w:rsid w:val="009C52F7"/>
    <w:rsid w:val="009F288D"/>
    <w:rsid w:val="00A16F61"/>
    <w:rsid w:val="00A17A39"/>
    <w:rsid w:val="00A17FD8"/>
    <w:rsid w:val="00A270C0"/>
    <w:rsid w:val="00A36430"/>
    <w:rsid w:val="00A368E6"/>
    <w:rsid w:val="00A41D16"/>
    <w:rsid w:val="00A7622B"/>
    <w:rsid w:val="00AA4A49"/>
    <w:rsid w:val="00AB190A"/>
    <w:rsid w:val="00AF6A06"/>
    <w:rsid w:val="00B4586D"/>
    <w:rsid w:val="00B70B22"/>
    <w:rsid w:val="00BA79E5"/>
    <w:rsid w:val="00BC0852"/>
    <w:rsid w:val="00C23379"/>
    <w:rsid w:val="00C429C5"/>
    <w:rsid w:val="00C464D4"/>
    <w:rsid w:val="00CC2A0E"/>
    <w:rsid w:val="00CC54E5"/>
    <w:rsid w:val="00CE3683"/>
    <w:rsid w:val="00CF38ED"/>
    <w:rsid w:val="00D10EFE"/>
    <w:rsid w:val="00D446F5"/>
    <w:rsid w:val="00D5178E"/>
    <w:rsid w:val="00D557A9"/>
    <w:rsid w:val="00D55E19"/>
    <w:rsid w:val="00D751DA"/>
    <w:rsid w:val="00D95740"/>
    <w:rsid w:val="00DD107B"/>
    <w:rsid w:val="00E477BB"/>
    <w:rsid w:val="00E87509"/>
    <w:rsid w:val="00EA3892"/>
    <w:rsid w:val="00EC3C51"/>
    <w:rsid w:val="00EC4AA6"/>
    <w:rsid w:val="00ED2D33"/>
    <w:rsid w:val="00EF12BD"/>
    <w:rsid w:val="00EF75C1"/>
    <w:rsid w:val="00F06FB2"/>
    <w:rsid w:val="00F11B7A"/>
    <w:rsid w:val="00F12323"/>
    <w:rsid w:val="00F45451"/>
    <w:rsid w:val="00F51DA1"/>
    <w:rsid w:val="00F532B9"/>
    <w:rsid w:val="00F86564"/>
    <w:rsid w:val="00F9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EEC0"/>
  <w15:chartTrackingRefBased/>
  <w15:docId w15:val="{F3B37E0F-C056-4739-8667-C4F515F1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2</cp:revision>
  <dcterms:created xsi:type="dcterms:W3CDTF">2025-07-14T00:18:00Z</dcterms:created>
  <dcterms:modified xsi:type="dcterms:W3CDTF">2025-07-14T00:18:00Z</dcterms:modified>
</cp:coreProperties>
</file>